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860BB9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>ANEXO II</w:t>
      </w:r>
    </w:p>
    <w:p w14:paraId="557CBAA8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14:paraId="2D11A203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14:paraId="188124E9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14:paraId="2D71ADA0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>TERMO DE COMPROMISSO DE MANUTENÇÃO DE SIGILO (TCMS)</w:t>
      </w:r>
    </w:p>
    <w:p w14:paraId="7D1EA8B1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14:paraId="1C3A78C7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14:paraId="0A38221E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14:paraId="268198BD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Eu, _______________</w:t>
      </w:r>
      <w:proofErr w:type="gramStart"/>
      <w:r>
        <w:rPr>
          <w:rFonts w:ascii="TimesNewRomanPSMT" w:hAnsi="TimesNewRomanPSMT" w:cs="TimesNewRomanPSMT"/>
          <w:sz w:val="24"/>
          <w:szCs w:val="24"/>
        </w:rPr>
        <w:t>_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(</w:t>
      </w:r>
      <w:proofErr w:type="gramEnd"/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1), </w:t>
      </w:r>
      <w:r>
        <w:rPr>
          <w:rFonts w:ascii="TimesNewRomanPSMT" w:hAnsi="TimesNewRomanPSMT" w:cs="TimesNewRomanPSMT"/>
          <w:sz w:val="24"/>
          <w:szCs w:val="24"/>
        </w:rPr>
        <w:t>CPF ______________</w:t>
      </w:r>
      <w:proofErr w:type="gramStart"/>
      <w:r>
        <w:rPr>
          <w:rFonts w:ascii="TimesNewRomanPSMT" w:hAnsi="TimesNewRomanPSMT" w:cs="TimesNewRomanPSMT"/>
          <w:sz w:val="24"/>
          <w:szCs w:val="24"/>
        </w:rPr>
        <w:t>_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(</w:t>
      </w:r>
      <w:proofErr w:type="gramEnd"/>
      <w:r>
        <w:rPr>
          <w:rFonts w:ascii="TimesNewRomanPS-BoldMT" w:hAnsi="TimesNewRomanPS-BoldMT" w:cs="TimesNewRomanPS-BoldMT"/>
          <w:b/>
          <w:bCs/>
          <w:sz w:val="24"/>
          <w:szCs w:val="24"/>
        </w:rPr>
        <w:t>2)</w:t>
      </w:r>
      <w:r>
        <w:rPr>
          <w:rFonts w:ascii="TimesNewRomanPSMT" w:hAnsi="TimesNewRomanPSMT" w:cs="TimesNewRomanPSMT"/>
          <w:sz w:val="24"/>
          <w:szCs w:val="24"/>
        </w:rPr>
        <w:t>, regularmente inscrito na Ordem dos Advogados do Brasil nº ____________</w:t>
      </w:r>
      <w:proofErr w:type="gramStart"/>
      <w:r>
        <w:rPr>
          <w:rFonts w:ascii="TimesNewRomanPSMT" w:hAnsi="TimesNewRomanPSMT" w:cs="TimesNewRomanPSMT"/>
          <w:sz w:val="24"/>
          <w:szCs w:val="24"/>
        </w:rPr>
        <w:t>_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(</w:t>
      </w:r>
      <w:proofErr w:type="gramEnd"/>
      <w:r>
        <w:rPr>
          <w:rFonts w:ascii="TimesNewRomanPS-BoldMT" w:hAnsi="TimesNewRomanPS-BoldMT" w:cs="TimesNewRomanPS-BoldMT"/>
          <w:b/>
          <w:bCs/>
          <w:sz w:val="24"/>
          <w:szCs w:val="24"/>
        </w:rPr>
        <w:t>3*)</w:t>
      </w:r>
      <w:r>
        <w:rPr>
          <w:rFonts w:ascii="TimesNewRomanPSMT" w:hAnsi="TimesNewRomanPSMT" w:cs="TimesNewRomanPSMT"/>
          <w:sz w:val="24"/>
          <w:szCs w:val="24"/>
        </w:rPr>
        <w:t>, Seccional ____</w:t>
      </w:r>
      <w:proofErr w:type="gramStart"/>
      <w:r>
        <w:rPr>
          <w:rFonts w:ascii="TimesNewRomanPSMT" w:hAnsi="TimesNewRomanPSMT" w:cs="TimesNewRomanPSMT"/>
          <w:sz w:val="24"/>
          <w:szCs w:val="24"/>
        </w:rPr>
        <w:t>_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(</w:t>
      </w:r>
      <w:proofErr w:type="gramEnd"/>
      <w:r>
        <w:rPr>
          <w:rFonts w:ascii="TimesNewRomanPS-BoldMT" w:hAnsi="TimesNewRomanPS-BoldMT" w:cs="TimesNewRomanPS-BoldMT"/>
          <w:b/>
          <w:bCs/>
          <w:sz w:val="24"/>
          <w:szCs w:val="24"/>
        </w:rPr>
        <w:t>4*)</w:t>
      </w:r>
      <w:r>
        <w:rPr>
          <w:rFonts w:ascii="TimesNewRomanPSMT" w:hAnsi="TimesNewRomanPSMT" w:cs="TimesNewRomanPSMT"/>
          <w:sz w:val="24"/>
          <w:szCs w:val="24"/>
        </w:rPr>
        <w:t xml:space="preserve">, endereço __________________ 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(5)</w:t>
      </w:r>
      <w:r>
        <w:rPr>
          <w:rFonts w:ascii="TimesNewRomanPSMT" w:hAnsi="TimesNewRomanPSMT" w:cs="TimesNewRomanPSMT"/>
          <w:sz w:val="24"/>
          <w:szCs w:val="24"/>
        </w:rPr>
        <w:t>, e-mail</w:t>
      </w:r>
    </w:p>
    <w:p w14:paraId="54CD5B35" w14:textId="77777777" w:rsidR="00AB41E9" w:rsidRDefault="00AB41E9" w:rsidP="005805F5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 xml:space="preserve">_______________ 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(6) </w:t>
      </w:r>
      <w:r>
        <w:rPr>
          <w:rFonts w:ascii="TimesNewRomanPSMT" w:hAnsi="TimesNewRomanPSMT" w:cs="TimesNewRomanPSMT"/>
          <w:sz w:val="24"/>
          <w:szCs w:val="24"/>
        </w:rPr>
        <w:t>e telefone __________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(7)</w:t>
      </w:r>
      <w:r>
        <w:rPr>
          <w:rFonts w:ascii="TimesNewRomanPSMT" w:hAnsi="TimesNewRomanPSMT" w:cs="TimesNewRomanPSMT"/>
          <w:sz w:val="24"/>
          <w:szCs w:val="24"/>
        </w:rPr>
        <w:t xml:space="preserve">, considerando o Acordo de Cooperação Técnica celebrado entre o INSTITUTO NACIONAL DO SEGURO SOCIAL - INSS e a ORDEM DOS ADVOGADOS DO BRASIL - SECCIONAL ___________ 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(8)</w:t>
      </w:r>
      <w:r>
        <w:rPr>
          <w:rFonts w:ascii="TimesNewRomanPSMT" w:hAnsi="TimesNewRomanPSMT" w:cs="TimesNewRomanPSMT"/>
          <w:sz w:val="24"/>
          <w:szCs w:val="24"/>
        </w:rPr>
        <w:t xml:space="preserve">, 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DECLARO </w:t>
      </w:r>
      <w:r>
        <w:rPr>
          <w:rFonts w:ascii="TimesNewRomanPSMT" w:hAnsi="TimesNewRomanPSMT" w:cs="TimesNewRomanPSMT"/>
          <w:sz w:val="24"/>
          <w:szCs w:val="24"/>
        </w:rPr>
        <w:t>ter ciência inequívoca da legislação acerca do tratamento de dados pessoais, sobretudo da Lei nº 12.527, de 18 de novembro de 2011, e da Lei nº 13.709, de 14 de agosto de 2018, Política de Segurança da Informação do INSS - POSIN-INSS (RESOLUÇÃO Nº 9/CEGOV/INSS, DE 31 DE AGOSTO DE 2020) e Norma de Controle de Acesso Lógico do INSS - NCAL-INSS (PORTARIA CONJUNTA DTI/DIRAT/INSS Nº 3, DE 01 DE ABRIL DE 2022), e, sob pena de responsabilização administrativa, civil e penal, no tocante às atribuições</w:t>
      </w:r>
      <w:r w:rsidR="005805F5">
        <w:rPr>
          <w:rFonts w:ascii="TimesNewRomanPSMT" w:hAnsi="TimesNewRomanPSMT" w:cs="TimesNewRomanPSMT"/>
          <w:sz w:val="24"/>
          <w:szCs w:val="24"/>
        </w:rPr>
        <w:t xml:space="preserve"> </w:t>
      </w:r>
      <w:r>
        <w:rPr>
          <w:rFonts w:ascii="TimesNewRomanPSMT" w:hAnsi="TimesNewRomanPSMT" w:cs="TimesNewRomanPSMT"/>
          <w:sz w:val="24"/>
          <w:szCs w:val="24"/>
        </w:rPr>
        <w:t>a mim conferidas, comprometo-me a:</w:t>
      </w:r>
    </w:p>
    <w:p w14:paraId="6530E435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14:paraId="1FAFAAEF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 xml:space="preserve">1. manusear os dados apenas para atender a necessidade do requerimento e manter a absoluta cautela quando da exibição de dados em tela, impressora, ou, ainda, na gravação em meios eletrônicos, </w:t>
      </w:r>
      <w:proofErr w:type="gramStart"/>
      <w:r>
        <w:rPr>
          <w:rFonts w:ascii="TimesNewRomanPSMT" w:hAnsi="TimesNewRomanPSMT" w:cs="TimesNewRomanPSMT"/>
          <w:sz w:val="24"/>
          <w:szCs w:val="24"/>
        </w:rPr>
        <w:t>afim</w:t>
      </w:r>
      <w:proofErr w:type="gramEnd"/>
      <w:r>
        <w:rPr>
          <w:rFonts w:ascii="TimesNewRomanPSMT" w:hAnsi="TimesNewRomanPSMT" w:cs="TimesNewRomanPSMT"/>
          <w:sz w:val="24"/>
          <w:szCs w:val="24"/>
        </w:rPr>
        <w:t xml:space="preserve"> de evitar que deles venham a tomar ciência de pessoas não autorizadas;</w:t>
      </w:r>
    </w:p>
    <w:p w14:paraId="313D58F5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14:paraId="198A8972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2. não me ausentar do terminal sem encerrar a sessão de uso das bases, garantindo assim a impossibilidade de acesso indevido por pessoas não autorizadas;</w:t>
      </w:r>
    </w:p>
    <w:p w14:paraId="72C7971A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14:paraId="6DFCC597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3. manter sigilo dos dados ou informações sigilosas obtidas por força de minhas atribuições, abstendo-me de revelá-los ou divulgá-los, sob pena de incorrer nas sanções civis e penais decorrentes de eventual divulgação;</w:t>
      </w:r>
    </w:p>
    <w:p w14:paraId="15352985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14:paraId="338689F1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 xml:space="preserve">4. realizar atividades de tratamento de dados observando a boa-fé e os princípios definidos na Lei nº 13.709, de 14 de </w:t>
      </w:r>
      <w:proofErr w:type="gramStart"/>
      <w:r>
        <w:rPr>
          <w:rFonts w:ascii="TimesNewRomanPSMT" w:hAnsi="TimesNewRomanPSMT" w:cs="TimesNewRomanPSMT"/>
          <w:sz w:val="24"/>
          <w:szCs w:val="24"/>
        </w:rPr>
        <w:t>Agosto</w:t>
      </w:r>
      <w:proofErr w:type="gramEnd"/>
      <w:r>
        <w:rPr>
          <w:rFonts w:ascii="TimesNewRomanPSMT" w:hAnsi="TimesNewRomanPSMT" w:cs="TimesNewRomanPSMT"/>
          <w:sz w:val="24"/>
          <w:szCs w:val="24"/>
        </w:rPr>
        <w:t xml:space="preserve"> de 2018, que dispõe sobre a proteção de dados pessoais e altera a Lei nº 12.965, de 23 de abril de 2014 (Marco Civil da Internet) e estar ciente das Sanções Administrativas previstas em seu Art. 52, § 3º;</w:t>
      </w:r>
    </w:p>
    <w:p w14:paraId="4B66A5FC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14:paraId="3BFAA0AB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5. estar ciente das restrições previstas no artigo 31, § 2º, da Lei Federal n° 12.527/2011 (Lei de Acesso à Informação) e do § 2º, do artigo 61 do Decreto n° 7.724/2012 (uso indevido da informação), no artigo 20 (divulgação autorizada ou necessária) da Lei n°10.406/2002 (Código Civil) e nos artigos 138 a 145 (crimes contra a honra), 297, 299 e 304 (crimes de falsidade documental) do Decreto-Lei n° 2.848/1940 (Código Penal);</w:t>
      </w:r>
    </w:p>
    <w:p w14:paraId="18F29E15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14:paraId="2EA75CED" w14:textId="77777777" w:rsidR="00EA4A55" w:rsidRDefault="00AB41E9" w:rsidP="00AB41E9">
      <w:pPr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6. reconhecer que a utilização dos ativos de informação do INSS poderá ser monitorada;</w:t>
      </w:r>
    </w:p>
    <w:p w14:paraId="65A4CD02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lastRenderedPageBreak/>
        <w:t>7. não utilizar e nem disponibilizar os dados para uso comercial, preservar o conteúdo das informações classificadas em qualquer grau de sigilo, ou dos materiais de acesso restrito, sem divulgá-lo a terceiros;</w:t>
      </w:r>
    </w:p>
    <w:p w14:paraId="7E59A88E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14:paraId="50A43FD4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8. responder, em todas as instâncias devidas, pelas consequências decorrentes das ações ou omissões de minha parte que possam pôr em risco ou comprometer a exclusividade de conhecimento de minha senha; e</w:t>
      </w:r>
    </w:p>
    <w:p w14:paraId="483185C0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14:paraId="2EE4F982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9. não copiar ou reproduzir, por qualquer meio ou modo as informações classificadas em qualquer grau de sigilo e relativas aos materiais de acesso restrito do INSS, salvo autorização da autoridade competente.</w:t>
      </w:r>
    </w:p>
    <w:p w14:paraId="2144B324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14:paraId="6399276B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Ciente e de acordo, _______________________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(9)</w:t>
      </w:r>
      <w:r>
        <w:rPr>
          <w:rFonts w:ascii="TimesNewRomanPSMT" w:hAnsi="TimesNewRomanPSMT" w:cs="TimesNewRomanPSMT"/>
          <w:sz w:val="24"/>
          <w:szCs w:val="24"/>
        </w:rPr>
        <w:t>, ______________________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(10) </w:t>
      </w:r>
      <w:r>
        <w:rPr>
          <w:rFonts w:ascii="TimesNewRomanPSMT" w:hAnsi="TimesNewRomanPSMT" w:cs="TimesNewRomanPSMT"/>
          <w:sz w:val="24"/>
          <w:szCs w:val="24"/>
        </w:rPr>
        <w:t>de 20____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(11)</w:t>
      </w:r>
      <w:r>
        <w:rPr>
          <w:rFonts w:ascii="TimesNewRomanPSMT" w:hAnsi="TimesNewRomanPSMT" w:cs="TimesNewRomanPSMT"/>
          <w:sz w:val="24"/>
          <w:szCs w:val="24"/>
        </w:rPr>
        <w:t>.</w:t>
      </w:r>
    </w:p>
    <w:p w14:paraId="058A2EAF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14:paraId="212D97E3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sz w:val="24"/>
          <w:szCs w:val="24"/>
        </w:rPr>
      </w:pPr>
    </w:p>
    <w:p w14:paraId="6D28AEA9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_________________________________________</w:t>
      </w:r>
    </w:p>
    <w:p w14:paraId="4CC1895F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Assinatura</w:t>
      </w:r>
    </w:p>
    <w:p w14:paraId="37BFE4A5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sz w:val="24"/>
          <w:szCs w:val="24"/>
        </w:rPr>
      </w:pPr>
    </w:p>
    <w:p w14:paraId="57B34D54" w14:textId="77777777" w:rsidR="00AB41E9" w:rsidRDefault="00976309" w:rsidP="00976309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Testemunha 1</w:t>
      </w:r>
    </w:p>
    <w:p w14:paraId="14AA82FC" w14:textId="77777777" w:rsidR="00976309" w:rsidRDefault="00976309" w:rsidP="00976309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Nome:</w:t>
      </w:r>
    </w:p>
    <w:p w14:paraId="6C6FAD80" w14:textId="77777777" w:rsidR="00976309" w:rsidRDefault="00976309" w:rsidP="00976309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CPF:</w:t>
      </w:r>
    </w:p>
    <w:p w14:paraId="135FEAEF" w14:textId="77777777" w:rsidR="00976309" w:rsidRDefault="00976309" w:rsidP="00976309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Assinatura: ___________________</w:t>
      </w:r>
    </w:p>
    <w:p w14:paraId="61C487CC" w14:textId="77777777" w:rsidR="00976309" w:rsidRDefault="00976309" w:rsidP="00976309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14:paraId="4B9A870F" w14:textId="77777777" w:rsidR="00976309" w:rsidRDefault="00976309" w:rsidP="00976309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Testemunha 2</w:t>
      </w:r>
    </w:p>
    <w:p w14:paraId="023C1E26" w14:textId="77777777" w:rsidR="00976309" w:rsidRDefault="00976309" w:rsidP="00976309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Nome:</w:t>
      </w:r>
    </w:p>
    <w:p w14:paraId="575D4729" w14:textId="77777777" w:rsidR="00976309" w:rsidRDefault="00976309" w:rsidP="00976309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CPF:</w:t>
      </w:r>
    </w:p>
    <w:p w14:paraId="705F03A4" w14:textId="77777777" w:rsidR="009D5FC8" w:rsidRDefault="009D5FC8" w:rsidP="00976309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14:paraId="307FC1F2" w14:textId="77777777" w:rsidR="00AB41E9" w:rsidRDefault="005805F5" w:rsidP="005805F5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Assinatura: ___________________</w:t>
      </w:r>
    </w:p>
    <w:p w14:paraId="3040276C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sz w:val="24"/>
          <w:szCs w:val="24"/>
        </w:rPr>
      </w:pPr>
    </w:p>
    <w:p w14:paraId="28353127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NOTA </w:t>
      </w:r>
      <w:proofErr w:type="gramStart"/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EXPLICATIVA </w:t>
      </w:r>
      <w:r>
        <w:rPr>
          <w:rFonts w:ascii="TimesNewRomanPSMT" w:hAnsi="TimesNewRomanPSMT" w:cs="TimesNewRomanPSMT"/>
          <w:sz w:val="24"/>
          <w:szCs w:val="24"/>
        </w:rPr>
        <w:t>:</w:t>
      </w:r>
      <w:proofErr w:type="gramEnd"/>
      <w:r>
        <w:rPr>
          <w:rFonts w:ascii="TimesNewRomanPSMT" w:hAnsi="TimesNewRomanPSMT" w:cs="TimesNewRomanPSMT"/>
          <w:sz w:val="24"/>
          <w:szCs w:val="24"/>
        </w:rPr>
        <w:t xml:space="preserve"> Os campos que constam em branco devem ser preenchidos de acordo com as informações elencadas abaixo. Essa tabela não faz parte deste documento, devendo ser deletada após o preenchimento.</w:t>
      </w:r>
    </w:p>
    <w:p w14:paraId="1BAB739F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(1) </w:t>
      </w:r>
      <w:r>
        <w:rPr>
          <w:rFonts w:ascii="TimesNewRomanPSMT" w:hAnsi="TimesNewRomanPSMT" w:cs="TimesNewRomanPSMT"/>
          <w:sz w:val="24"/>
          <w:szCs w:val="24"/>
        </w:rPr>
        <w:t>Nome completo do advogado ou do cadastrador externo.</w:t>
      </w:r>
    </w:p>
    <w:p w14:paraId="1B7F550F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(2) </w:t>
      </w:r>
      <w:r>
        <w:rPr>
          <w:rFonts w:ascii="TimesNewRomanPSMT" w:hAnsi="TimesNewRomanPSMT" w:cs="TimesNewRomanPSMT"/>
          <w:sz w:val="24"/>
          <w:szCs w:val="24"/>
        </w:rPr>
        <w:t>Nº do CPF.</w:t>
      </w:r>
    </w:p>
    <w:p w14:paraId="7EEEE00F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(3*) </w:t>
      </w:r>
      <w:r>
        <w:rPr>
          <w:rFonts w:ascii="TimesNewRomanPSMT" w:hAnsi="TimesNewRomanPSMT" w:cs="TimesNewRomanPSMT"/>
          <w:sz w:val="24"/>
          <w:szCs w:val="24"/>
        </w:rPr>
        <w:t xml:space="preserve">Número de inscrição na Ordem dos Advogados do Brasil. 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*</w:t>
      </w:r>
      <w:r>
        <w:rPr>
          <w:rFonts w:ascii="TimesNewRomanPSMT" w:hAnsi="TimesNewRomanPSMT" w:cs="TimesNewRomanPSMT"/>
          <w:sz w:val="24"/>
          <w:szCs w:val="24"/>
        </w:rPr>
        <w:t>No caso de cadastrador externo, suprimir o texto "regularmente inscrito na Ordem dos Advogados do Brasil Seccional _____</w:t>
      </w:r>
      <w:proofErr w:type="gramStart"/>
      <w:r>
        <w:rPr>
          <w:rFonts w:ascii="TimesNewRomanPSMT" w:hAnsi="TimesNewRomanPSMT" w:cs="TimesNewRomanPSMT"/>
          <w:sz w:val="24"/>
          <w:szCs w:val="24"/>
        </w:rPr>
        <w:t>_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(</w:t>
      </w:r>
      <w:proofErr w:type="gramEnd"/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2*)", </w:t>
      </w:r>
      <w:r>
        <w:rPr>
          <w:rFonts w:ascii="TimesNewRomanPSMT" w:hAnsi="TimesNewRomanPSMT" w:cs="TimesNewRomanPSMT"/>
          <w:sz w:val="24"/>
          <w:szCs w:val="24"/>
        </w:rPr>
        <w:t>quando não for advogado.</w:t>
      </w:r>
    </w:p>
    <w:p w14:paraId="2D16A7D2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(4) </w:t>
      </w:r>
      <w:r>
        <w:rPr>
          <w:rFonts w:ascii="TimesNewRomanPSMT" w:hAnsi="TimesNewRomanPSMT" w:cs="TimesNewRomanPSMT"/>
          <w:sz w:val="24"/>
          <w:szCs w:val="24"/>
        </w:rPr>
        <w:t xml:space="preserve">Unidade de Federação (UF). 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*</w:t>
      </w:r>
      <w:r>
        <w:rPr>
          <w:rFonts w:ascii="TimesNewRomanPSMT" w:hAnsi="TimesNewRomanPSMT" w:cs="TimesNewRomanPSMT"/>
          <w:sz w:val="24"/>
          <w:szCs w:val="24"/>
        </w:rPr>
        <w:t>No caso de cadastrador externo, suprimir o texto "regularmente inscrito na Ordem dos Advogados do Brasil Seccional _____</w:t>
      </w:r>
      <w:proofErr w:type="gramStart"/>
      <w:r>
        <w:rPr>
          <w:rFonts w:ascii="TimesNewRomanPSMT" w:hAnsi="TimesNewRomanPSMT" w:cs="TimesNewRomanPSMT"/>
          <w:sz w:val="24"/>
          <w:szCs w:val="24"/>
        </w:rPr>
        <w:t>_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(</w:t>
      </w:r>
      <w:proofErr w:type="gramEnd"/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2*)", </w:t>
      </w:r>
      <w:r>
        <w:rPr>
          <w:rFonts w:ascii="TimesNewRomanPSMT" w:hAnsi="TimesNewRomanPSMT" w:cs="TimesNewRomanPSMT"/>
          <w:sz w:val="24"/>
          <w:szCs w:val="24"/>
        </w:rPr>
        <w:t>quando não for advogado.</w:t>
      </w:r>
    </w:p>
    <w:p w14:paraId="5930ED3E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(5) </w:t>
      </w:r>
      <w:r>
        <w:rPr>
          <w:rFonts w:ascii="TimesNewRomanPSMT" w:hAnsi="TimesNewRomanPSMT" w:cs="TimesNewRomanPSMT"/>
          <w:sz w:val="24"/>
          <w:szCs w:val="24"/>
        </w:rPr>
        <w:t>endereço completo com CEP.</w:t>
      </w:r>
    </w:p>
    <w:p w14:paraId="450A4814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(6) </w:t>
      </w:r>
      <w:r>
        <w:rPr>
          <w:rFonts w:ascii="TimesNewRomanPSMT" w:hAnsi="TimesNewRomanPSMT" w:cs="TimesNewRomanPSMT"/>
          <w:sz w:val="24"/>
          <w:szCs w:val="24"/>
        </w:rPr>
        <w:t>endereço de e-mail.</w:t>
      </w:r>
    </w:p>
    <w:p w14:paraId="367BF7F7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(7) </w:t>
      </w:r>
      <w:r>
        <w:rPr>
          <w:rFonts w:ascii="TimesNewRomanPSMT" w:hAnsi="TimesNewRomanPSMT" w:cs="TimesNewRomanPSMT"/>
          <w:sz w:val="24"/>
          <w:szCs w:val="24"/>
        </w:rPr>
        <w:t>número de telefone com DDD.</w:t>
      </w:r>
    </w:p>
    <w:p w14:paraId="4CE48A42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(8) </w:t>
      </w:r>
      <w:r>
        <w:rPr>
          <w:rFonts w:ascii="TimesNewRomanPSMT" w:hAnsi="TimesNewRomanPSMT" w:cs="TimesNewRomanPSMT"/>
          <w:sz w:val="24"/>
          <w:szCs w:val="24"/>
        </w:rPr>
        <w:t>Unidade da Federação da Seccional da Ordem dos Advogados do Brasil.</w:t>
      </w:r>
    </w:p>
    <w:p w14:paraId="7698E369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(9) </w:t>
      </w:r>
      <w:r>
        <w:rPr>
          <w:rFonts w:ascii="TimesNewRomanPSMT" w:hAnsi="TimesNewRomanPSMT" w:cs="TimesNewRomanPSMT"/>
          <w:sz w:val="24"/>
          <w:szCs w:val="24"/>
        </w:rPr>
        <w:t>Local.</w:t>
      </w:r>
    </w:p>
    <w:p w14:paraId="62592063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(10) </w:t>
      </w:r>
      <w:r>
        <w:rPr>
          <w:rFonts w:ascii="TimesNewRomanPSMT" w:hAnsi="TimesNewRomanPSMT" w:cs="TimesNewRomanPSMT"/>
          <w:sz w:val="24"/>
          <w:szCs w:val="24"/>
        </w:rPr>
        <w:t>Data.</w:t>
      </w:r>
    </w:p>
    <w:p w14:paraId="103C6FE0" w14:textId="77777777" w:rsidR="00AB41E9" w:rsidRDefault="00AB41E9" w:rsidP="00AB41E9">
      <w:pPr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(11) </w:t>
      </w:r>
      <w:r>
        <w:rPr>
          <w:rFonts w:ascii="TimesNewRomanPSMT" w:hAnsi="TimesNewRomanPSMT" w:cs="TimesNewRomanPSMT"/>
          <w:sz w:val="24"/>
          <w:szCs w:val="24"/>
        </w:rPr>
        <w:t>Ano.</w:t>
      </w:r>
    </w:p>
    <w:p w14:paraId="404EDBE4" w14:textId="77777777" w:rsidR="009D5FC8" w:rsidRDefault="009D5FC8" w:rsidP="00AB41E9">
      <w:pPr>
        <w:jc w:val="both"/>
        <w:rPr>
          <w:rFonts w:ascii="TimesNewRomanPSMT" w:hAnsi="TimesNewRomanPSMT" w:cs="TimesNewRomanPSMT"/>
          <w:sz w:val="24"/>
          <w:szCs w:val="24"/>
        </w:rPr>
      </w:pPr>
    </w:p>
    <w:p w14:paraId="7E3E2507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lastRenderedPageBreak/>
        <w:t>ANEXO III</w:t>
      </w:r>
    </w:p>
    <w:p w14:paraId="311F665E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14:paraId="1CA7027C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14:paraId="4E171CD2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14:paraId="67B992F5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6"/>
          <w:szCs w:val="26"/>
        </w:rPr>
      </w:pPr>
      <w:r>
        <w:rPr>
          <w:rFonts w:ascii="TimesNewRomanPS-BoldMT" w:hAnsi="TimesNewRomanPS-BoldMT" w:cs="TimesNewRomanPS-BoldMT"/>
          <w:b/>
          <w:bCs/>
          <w:sz w:val="26"/>
          <w:szCs w:val="26"/>
        </w:rPr>
        <w:t>TERMO DE CIÊNCIA DE BOAS PRÁTICAS E RECOMENDAÇÕES DE SEGURANÇA</w:t>
      </w:r>
    </w:p>
    <w:p w14:paraId="5547A5B5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6"/>
          <w:szCs w:val="26"/>
        </w:rPr>
      </w:pPr>
      <w:r>
        <w:rPr>
          <w:rFonts w:ascii="TimesNewRomanPS-BoldMT" w:hAnsi="TimesNewRomanPS-BoldMT" w:cs="TimesNewRomanPS-BoldMT"/>
          <w:b/>
          <w:bCs/>
          <w:sz w:val="26"/>
          <w:szCs w:val="26"/>
        </w:rPr>
        <w:t>CIBERNÉTICA</w:t>
      </w:r>
    </w:p>
    <w:p w14:paraId="38ACEF64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6"/>
          <w:szCs w:val="26"/>
        </w:rPr>
      </w:pPr>
    </w:p>
    <w:p w14:paraId="5D68929D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6"/>
          <w:szCs w:val="26"/>
        </w:rPr>
      </w:pPr>
    </w:p>
    <w:p w14:paraId="0FCD6F39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6"/>
          <w:szCs w:val="26"/>
        </w:rPr>
      </w:pPr>
    </w:p>
    <w:p w14:paraId="57309D8B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Eu,____________________________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(1)</w:t>
      </w:r>
      <w:r>
        <w:rPr>
          <w:rFonts w:ascii="TimesNewRomanPSMT" w:hAnsi="TimesNewRomanPSMT" w:cs="TimesNewRomanPSMT"/>
          <w:sz w:val="24"/>
          <w:szCs w:val="24"/>
        </w:rPr>
        <w:t>, regularmente inscrito na Ordem dos Advogados do Brasil Seccional ______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(2*), </w:t>
      </w:r>
      <w:r>
        <w:rPr>
          <w:rFonts w:ascii="TimesNewRomanPSMT" w:hAnsi="TimesNewRomanPSMT" w:cs="TimesNewRomanPSMT"/>
          <w:sz w:val="24"/>
          <w:szCs w:val="24"/>
        </w:rPr>
        <w:t>portador do CPF nº____________________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(3)</w:t>
      </w:r>
      <w:r>
        <w:rPr>
          <w:rFonts w:ascii="TimesNewRomanPSMT" w:hAnsi="TimesNewRomanPSMT" w:cs="TimesNewRomanPSMT"/>
          <w:sz w:val="24"/>
          <w:szCs w:val="24"/>
        </w:rPr>
        <w:t>, residente e domiciliado(a) em _________________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(4)</w:t>
      </w:r>
      <w:r>
        <w:rPr>
          <w:rFonts w:ascii="TimesNewRomanPSMT" w:hAnsi="TimesNewRomanPSMT" w:cs="TimesNewRomanPSMT"/>
          <w:sz w:val="24"/>
          <w:szCs w:val="24"/>
        </w:rPr>
        <w:t>, declaro perante o Instituto Nacional do Seguro Social ter ciência inequívoca das responsabilidades inerentes às atribuições a mim conferidas em virtude do ACORDO firmado entre o INSS e a OAB______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(5)</w:t>
      </w:r>
      <w:r>
        <w:rPr>
          <w:rFonts w:ascii="TimesNewRomanPSMT" w:hAnsi="TimesNewRomanPSMT" w:cs="TimesNewRomanPSMT"/>
          <w:sz w:val="24"/>
          <w:szCs w:val="24"/>
        </w:rPr>
        <w:t xml:space="preserve">, e das 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BOAS PRÁTICAS E RECOMENDAÇÕES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DE SEGURANÇA CIBERNÉTICA, </w:t>
      </w:r>
      <w:r>
        <w:rPr>
          <w:rFonts w:ascii="TimesNewRomanPSMT" w:hAnsi="TimesNewRomanPSMT" w:cs="TimesNewRomanPSMT"/>
          <w:sz w:val="24"/>
          <w:szCs w:val="24"/>
        </w:rPr>
        <w:t>listadas a seguir:</w:t>
      </w:r>
    </w:p>
    <w:p w14:paraId="7F18D467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14:paraId="76997DBC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1. Não divulgar login e senha, sendo estritamente proibido compartilhar as credenciais de acesso dos sistemas do INSS com qualquer pessoa ou qualquer sistema, seja próprio ou de uma empresa privada. Essa prática é considerada um incidente de segurança e pode comprometer a integridade dos dados, podendo ocorrer o bloqueio das credenciais.</w:t>
      </w:r>
    </w:p>
    <w:p w14:paraId="79797B1F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14:paraId="44754EC5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 xml:space="preserve">2. Observar a estação de trabalho, verificando regularmente se a estação de trabalho não possui dispositivos de </w:t>
      </w:r>
      <w:proofErr w:type="spellStart"/>
      <w:r>
        <w:rPr>
          <w:rFonts w:ascii="TimesNewRomanPS-ItalicMT" w:hAnsi="TimesNewRomanPS-ItalicMT" w:cs="TimesNewRomanPS-ItalicMT"/>
          <w:i/>
          <w:iCs/>
          <w:sz w:val="24"/>
          <w:szCs w:val="24"/>
        </w:rPr>
        <w:t>keyloggers</w:t>
      </w:r>
      <w:proofErr w:type="spellEnd"/>
      <w:r>
        <w:rPr>
          <w:rFonts w:ascii="TimesNewRomanPS-ItalicMT" w:hAnsi="TimesNewRomanPS-ItalicMT" w:cs="TimesNewRomanPS-ItalicMT"/>
          <w:i/>
          <w:iCs/>
          <w:sz w:val="24"/>
          <w:szCs w:val="24"/>
        </w:rPr>
        <w:t xml:space="preserve"> </w:t>
      </w:r>
      <w:r>
        <w:rPr>
          <w:rFonts w:ascii="TimesNewRomanPSMT" w:hAnsi="TimesNewRomanPSMT" w:cs="TimesNewRomanPSMT"/>
          <w:sz w:val="24"/>
          <w:szCs w:val="24"/>
        </w:rPr>
        <w:t>físicos, conectados às portas USB, especialmente na porta do teclado. Esses dispositivos podem coletar informações digitadas e comprometer a segurança dos dados.</w:t>
      </w:r>
    </w:p>
    <w:p w14:paraId="635BB4CE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14:paraId="5034297D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3. Evitar senha que seja previsível. Ao criar a senha não incluir dados que contenha informações pessoais facilmente acessíveis ou sequências óbvias. Não utilizar números sequenciais, datas de aniversário, nomes de parentes ou palavras comuns, pois são mais suscetíveis a ataques.</w:t>
      </w:r>
    </w:p>
    <w:p w14:paraId="7C287467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14:paraId="37068503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4. Sempre criar senhas fortes e únicas para cada sistema. Evitar utilizar senhas em diferentes plataformas certificando que a as mesmas são complexas, combinando letras maiúsculas, minúsculas, números e caracteres especiais.</w:t>
      </w:r>
    </w:p>
    <w:p w14:paraId="102985A8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14:paraId="23F92F09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5. Manter o software atualizado, mantendo o sistema operacional e software antivírus sempre atualizados para proteger contra vulnerabilidades conhecidas e ameaças cibernéticas.</w:t>
      </w:r>
    </w:p>
    <w:p w14:paraId="298E3E2B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14:paraId="50F3BF8D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6. Evitar acesso remoto não autorizado, não permitindo o acesso remoto ao computador, a menos que seja estritamente necessário. Encerrar qualquer sessão remota após o uso e garantir que nenhum aplicativo permaneça ativo.</w:t>
      </w:r>
    </w:p>
    <w:p w14:paraId="32086C73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14:paraId="083544A8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7. Ter cuidado com os e-mails suspeitos, ficando atento aos e-mails recebidos, especialmente aqueles com solicitações urgentes, links suspeitos ou anexos desconhecidos. Nunca clique em links ou baixe anexos de fontes não confiáveis.</w:t>
      </w:r>
    </w:p>
    <w:p w14:paraId="7E97A271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14:paraId="1A3FB8D9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lastRenderedPageBreak/>
        <w:t>8. Fazer backup regularmente dos arquivos importantes em um disco rígido externo e evite armazenar senhas de forma não segura em seu computador.</w:t>
      </w:r>
    </w:p>
    <w:p w14:paraId="19A3109C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1FC0F7DB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9. Utilizar redes seguras, sempre que possível, evitando acessar sistemas confidenciais em redes Wi-Fi públicas ou não seguras.</w:t>
      </w:r>
    </w:p>
    <w:p w14:paraId="48F15577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6D6885F4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10. Qualquer acesso aos sistemas do INSS feito de forma automatizado, via robô ou script de automatização, será considerado Incidente de Segurança e acarretará bloqueios das credenciais de acesso e do endereço IP uso do no acesso à Internet.</w:t>
      </w:r>
    </w:p>
    <w:p w14:paraId="5DE7C5AB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1F971DD8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11. Seguir corretamente as orientações de segurança cibernética fornecidas pelo INSS estando sempre atento às melhores práticas de proteção de dados.</w:t>
      </w:r>
    </w:p>
    <w:p w14:paraId="0360B074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2F5E0279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44919581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Reconheço e concordo com as boas práticas de segurança cibernética e me comprometo a tomar todas as medidas necessárias para proteger as informações advindas do INSS, de modo a garantir a integridade e confidencialidade dos dados.</w:t>
      </w:r>
    </w:p>
    <w:p w14:paraId="20213C86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361B9F2C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5CB62131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 xml:space="preserve">Ciente e de </w:t>
      </w:r>
      <w:proofErr w:type="gramStart"/>
      <w:r>
        <w:rPr>
          <w:rFonts w:ascii="TimesNewRomanPSMT" w:hAnsi="TimesNewRomanPSMT" w:cs="TimesNewRomanPSMT"/>
          <w:color w:val="000000"/>
          <w:sz w:val="24"/>
          <w:szCs w:val="24"/>
        </w:rPr>
        <w:t>acordo,</w:t>
      </w:r>
      <w:r>
        <w:rPr>
          <w:rFonts w:ascii="TimesNewRomanPSMT" w:hAnsi="TimesNewRomanPSMT" w:cs="TimesNewRomanPSMT"/>
          <w:color w:val="000000"/>
        </w:rPr>
        <w:t>_</w:t>
      </w:r>
      <w:proofErr w:type="gramEnd"/>
      <w:r>
        <w:rPr>
          <w:rFonts w:ascii="TimesNewRomanPSMT" w:hAnsi="TimesNewRomanPSMT" w:cs="TimesNewRomanPSMT"/>
          <w:color w:val="000000"/>
        </w:rPr>
        <w:t>_______________</w:t>
      </w:r>
      <w:proofErr w:type="gramStart"/>
      <w:r>
        <w:rPr>
          <w:rFonts w:ascii="TimesNewRomanPSMT" w:hAnsi="TimesNewRomanPSMT" w:cs="TimesNewRomanPSMT"/>
          <w:color w:val="000000"/>
        </w:rPr>
        <w:t>_</w:t>
      </w:r>
      <w:r>
        <w:rPr>
          <w:rFonts w:ascii="TimesNewRomanPS-BoldMT" w:hAnsi="TimesNewRomanPS-BoldMT" w:cs="TimesNewRomanPS-BoldMT"/>
          <w:b/>
          <w:bCs/>
          <w:color w:val="000000"/>
        </w:rPr>
        <w:t>(</w:t>
      </w:r>
      <w:proofErr w:type="gramEnd"/>
      <w:r>
        <w:rPr>
          <w:rFonts w:ascii="TimesNewRomanPS-BoldMT" w:hAnsi="TimesNewRomanPS-BoldMT" w:cs="TimesNewRomanPS-BoldMT"/>
          <w:b/>
          <w:bCs/>
          <w:color w:val="000000"/>
        </w:rPr>
        <w:t>6)</w:t>
      </w:r>
      <w:r>
        <w:rPr>
          <w:rFonts w:ascii="TimesNewRomanPSMT" w:hAnsi="TimesNewRomanPSMT" w:cs="TimesNewRomanPSMT"/>
          <w:color w:val="000000"/>
        </w:rPr>
        <w:t xml:space="preserve">, de ___________de 20____ </w:t>
      </w:r>
      <w:r>
        <w:rPr>
          <w:rFonts w:ascii="TimesNewRomanPS-BoldMT" w:hAnsi="TimesNewRomanPS-BoldMT" w:cs="TimesNewRomanPS-BoldMT"/>
          <w:b/>
          <w:bCs/>
          <w:color w:val="000000"/>
        </w:rPr>
        <w:t>(7</w:t>
      </w:r>
      <w:r>
        <w:rPr>
          <w:rFonts w:ascii="TimesNewRomanPSMT" w:hAnsi="TimesNewRomanPSMT" w:cs="TimesNewRomanPSMT"/>
          <w:color w:val="000000"/>
        </w:rPr>
        <w:t>).</w:t>
      </w:r>
    </w:p>
    <w:p w14:paraId="52243635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color w:val="000000"/>
        </w:rPr>
      </w:pPr>
    </w:p>
    <w:p w14:paraId="52406E30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color w:val="000000"/>
        </w:rPr>
      </w:pPr>
    </w:p>
    <w:p w14:paraId="0CD0069A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color w:val="000000"/>
        </w:rPr>
      </w:pPr>
    </w:p>
    <w:p w14:paraId="2399E949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color w:val="000000"/>
        </w:rPr>
      </w:pPr>
    </w:p>
    <w:p w14:paraId="629756DB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color w:val="000000"/>
        </w:rPr>
      </w:pPr>
    </w:p>
    <w:p w14:paraId="62EBF862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color w:val="000000"/>
        </w:rPr>
      </w:pPr>
    </w:p>
    <w:p w14:paraId="11A4A5DD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color w:val="000000"/>
        </w:rPr>
      </w:pPr>
      <w:r>
        <w:rPr>
          <w:rFonts w:ascii="TimesNewRomanPSMT" w:hAnsi="TimesNewRomanPSMT" w:cs="TimesNewRomanPSMT"/>
          <w:color w:val="000000"/>
        </w:rPr>
        <w:t>_______________________________________</w:t>
      </w:r>
    </w:p>
    <w:p w14:paraId="747BD617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color w:val="000000"/>
        </w:rPr>
      </w:pPr>
      <w:r>
        <w:rPr>
          <w:rFonts w:ascii="TimesNewRomanPSMT" w:hAnsi="TimesNewRomanPSMT" w:cs="TimesNewRomanPSMT"/>
          <w:color w:val="000000"/>
        </w:rPr>
        <w:t>Assinatura</w:t>
      </w:r>
    </w:p>
    <w:p w14:paraId="11858C1F" w14:textId="77777777" w:rsidR="009D5FC8" w:rsidRDefault="009D5FC8" w:rsidP="009D5FC8">
      <w:pPr>
        <w:jc w:val="both"/>
      </w:pPr>
    </w:p>
    <w:sectPr w:rsidR="009D5FC8" w:rsidSect="00976309">
      <w:pgSz w:w="11906" w:h="16838" w:code="9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NewRomanPS-Italic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41E9"/>
    <w:rsid w:val="005805F5"/>
    <w:rsid w:val="00823C6E"/>
    <w:rsid w:val="00976309"/>
    <w:rsid w:val="009D5FC8"/>
    <w:rsid w:val="00AB41E9"/>
    <w:rsid w:val="00C104DA"/>
    <w:rsid w:val="00EA4A55"/>
    <w:rsid w:val="00EB422E"/>
    <w:rsid w:val="00F75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13D17C"/>
  <w15:docId w15:val="{C791F4BA-A9A3-4424-A261-FBEB90FF09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AB41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7898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25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87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6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1193</Words>
  <Characters>6448</Characters>
  <Application>Microsoft Office Word</Application>
  <DocSecurity>0</DocSecurity>
  <Lines>53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Administrador</dc:creator>
  <cp:lastModifiedBy>Adrieli Carolina dos Santos</cp:lastModifiedBy>
  <cp:revision>2</cp:revision>
  <dcterms:created xsi:type="dcterms:W3CDTF">2025-04-22T18:29:00Z</dcterms:created>
  <dcterms:modified xsi:type="dcterms:W3CDTF">2025-04-22T18:29:00Z</dcterms:modified>
</cp:coreProperties>
</file>